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A677" w14:textId="77777777" w:rsidR="00340229" w:rsidRDefault="00340229" w:rsidP="00340229">
      <w:pPr>
        <w:jc w:val="center"/>
        <w:rPr>
          <w:b/>
          <w:bCs/>
        </w:rPr>
      </w:pPr>
    </w:p>
    <w:tbl>
      <w:tblPr>
        <w:tblStyle w:val="Hnitanettflu"/>
        <w:tblW w:w="9303" w:type="dxa"/>
        <w:tblLook w:val="04A0" w:firstRow="1" w:lastRow="0" w:firstColumn="1" w:lastColumn="0" w:noHBand="0" w:noVBand="1"/>
      </w:tblPr>
      <w:tblGrid>
        <w:gridCol w:w="1275"/>
        <w:gridCol w:w="3386"/>
        <w:gridCol w:w="1639"/>
        <w:gridCol w:w="3003"/>
      </w:tblGrid>
      <w:tr w:rsidR="00340229" w:rsidRPr="0087794A" w14:paraId="428815A4" w14:textId="77777777" w:rsidTr="003F507E">
        <w:trPr>
          <w:trHeight w:val="324"/>
        </w:trPr>
        <w:tc>
          <w:tcPr>
            <w:tcW w:w="4661" w:type="dxa"/>
            <w:gridSpan w:val="2"/>
          </w:tcPr>
          <w:p w14:paraId="43F3C9FA" w14:textId="7FB26470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42" w:type="dxa"/>
            <w:gridSpan w:val="2"/>
          </w:tcPr>
          <w:p w14:paraId="7A985F2C" w14:textId="522D7216" w:rsidR="00340229" w:rsidRPr="0087794A" w:rsidRDefault="00340229" w:rsidP="003402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0229" w:rsidRPr="0087794A" w14:paraId="1ADA7E6D" w14:textId="77777777" w:rsidTr="003F507E">
        <w:trPr>
          <w:trHeight w:val="324"/>
        </w:trPr>
        <w:tc>
          <w:tcPr>
            <w:tcW w:w="1275" w:type="dxa"/>
          </w:tcPr>
          <w:p w14:paraId="726FA6CA" w14:textId="18938258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86" w:type="dxa"/>
          </w:tcPr>
          <w:p w14:paraId="79B31BC0" w14:textId="69A9AD98" w:rsidR="00340229" w:rsidRPr="0087794A" w:rsidRDefault="00365229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3.bekkur</w:t>
            </w:r>
          </w:p>
        </w:tc>
        <w:tc>
          <w:tcPr>
            <w:tcW w:w="1639" w:type="dxa"/>
          </w:tcPr>
          <w:p w14:paraId="65F23977" w14:textId="19E32E42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3" w:type="dxa"/>
          </w:tcPr>
          <w:p w14:paraId="673C9985" w14:textId="36414015" w:rsidR="00340229" w:rsidRPr="0087794A" w:rsidRDefault="00365229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Náttúrufræði</w:t>
            </w:r>
          </w:p>
        </w:tc>
      </w:tr>
      <w:tr w:rsidR="00340229" w:rsidRPr="0087794A" w14:paraId="558B6769" w14:textId="77777777" w:rsidTr="003F507E">
        <w:trPr>
          <w:trHeight w:val="340"/>
        </w:trPr>
        <w:tc>
          <w:tcPr>
            <w:tcW w:w="1275" w:type="dxa"/>
          </w:tcPr>
          <w:p w14:paraId="6DC0B748" w14:textId="1EBA2F4C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86" w:type="dxa"/>
          </w:tcPr>
          <w:p w14:paraId="4B30DFC8" w14:textId="148CD2DD" w:rsidR="00340229" w:rsidRPr="0087794A" w:rsidRDefault="0058276D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</w:p>
        </w:tc>
        <w:tc>
          <w:tcPr>
            <w:tcW w:w="1639" w:type="dxa"/>
          </w:tcPr>
          <w:p w14:paraId="4620F542" w14:textId="1B11C161" w:rsidR="00340229" w:rsidRPr="0087794A" w:rsidRDefault="00340229" w:rsidP="00340229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3" w:type="dxa"/>
          </w:tcPr>
          <w:p w14:paraId="2D05E0BC" w14:textId="1C8A9620" w:rsidR="00503AC2" w:rsidRPr="0087794A" w:rsidRDefault="00365229" w:rsidP="00FA6E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Helena, Stella og Örn</w:t>
            </w:r>
          </w:p>
        </w:tc>
      </w:tr>
      <w:tr w:rsidR="002B12F9" w:rsidRPr="0087794A" w14:paraId="5935E8DE" w14:textId="77777777" w:rsidTr="003F507E">
        <w:trPr>
          <w:trHeight w:val="1331"/>
        </w:trPr>
        <w:tc>
          <w:tcPr>
            <w:tcW w:w="9303" w:type="dxa"/>
            <w:gridSpan w:val="4"/>
          </w:tcPr>
          <w:p w14:paraId="246A951C" w14:textId="77777777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Lykilhæfni:</w:t>
            </w:r>
          </w:p>
          <w:p w14:paraId="7D578ED5" w14:textId="77777777" w:rsidR="00571A59" w:rsidRPr="00571A59" w:rsidRDefault="00571A59" w:rsidP="00571A59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71A59">
              <w:rPr>
                <w:sz w:val="24"/>
                <w:szCs w:val="24"/>
              </w:rPr>
              <w:t>Orðaforði: Nemandi getur lært og notað ný orð til að ræða ólík viðfangsefni.</w:t>
            </w:r>
          </w:p>
          <w:p w14:paraId="230F6BB4" w14:textId="77777777" w:rsidR="00571A59" w:rsidRPr="00571A59" w:rsidRDefault="00571A59" w:rsidP="00571A59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71A59">
              <w:rPr>
                <w:sz w:val="24"/>
                <w:szCs w:val="24"/>
              </w:rPr>
              <w:t>Rökræða: Nemandi getur útskýrt mál sitt með rökum.</w:t>
            </w:r>
          </w:p>
          <w:p w14:paraId="21A3A8A4" w14:textId="77777777" w:rsidR="00571A59" w:rsidRPr="00571A59" w:rsidRDefault="00571A59" w:rsidP="00571A59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71A59">
              <w:rPr>
                <w:sz w:val="24"/>
                <w:szCs w:val="24"/>
              </w:rPr>
              <w:t>Ályktun: Nemandi getur skoðað gögn og upplýsingar og dregið eigin ályktanir.</w:t>
            </w:r>
          </w:p>
          <w:p w14:paraId="1E8963A9" w14:textId="77777777" w:rsidR="00571A59" w:rsidRPr="00571A59" w:rsidRDefault="00571A59" w:rsidP="00571A59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71A59">
              <w:rPr>
                <w:sz w:val="24"/>
                <w:szCs w:val="24"/>
              </w:rPr>
              <w:t>Sjálfstæði: Nemandi getur sýnt frumkvæði í verkefnum og beðið um aðstoð eftir þörfum.</w:t>
            </w:r>
          </w:p>
          <w:p w14:paraId="2E1E3DCF" w14:textId="297D8847" w:rsidR="002B12F9" w:rsidRPr="00503AC2" w:rsidRDefault="002B12F9" w:rsidP="00503A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B12F9" w:rsidRPr="0087794A" w14:paraId="36A9729B" w14:textId="77777777" w:rsidTr="003F507E">
        <w:trPr>
          <w:trHeight w:val="1331"/>
        </w:trPr>
        <w:tc>
          <w:tcPr>
            <w:tcW w:w="9303" w:type="dxa"/>
            <w:gridSpan w:val="4"/>
          </w:tcPr>
          <w:p w14:paraId="1A53DE07" w14:textId="77777777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Hæfniviðmið:</w:t>
            </w:r>
          </w:p>
          <w:p w14:paraId="605B656F" w14:textId="77777777" w:rsidR="00365229" w:rsidRDefault="00365229" w:rsidP="00365229">
            <w:pPr>
              <w:pStyle w:val="Mlsgreinlista"/>
              <w:rPr>
                <w:b/>
                <w:bCs/>
                <w:sz w:val="24"/>
                <w:szCs w:val="24"/>
              </w:rPr>
            </w:pPr>
          </w:p>
          <w:p w14:paraId="2D4F2DFD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Vinnulag náttúruvísinda</w:t>
            </w:r>
          </w:p>
          <w:p w14:paraId="51A41482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</w:p>
          <w:p w14:paraId="1EB391A6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Hugtök: Nemandi getur notað einföld hugtök í náttúruvísindum við athuganir og í umræðu</w:t>
            </w:r>
          </w:p>
          <w:p w14:paraId="69E75FA6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Læsi á gögn og náttúruvísindatexta: Nemandi getur lesið einfaldan náttúruvísindatexta og endursagt helstu atriði með eigin orðum, skoðað einfaldar myndir og sagt frá efninu</w:t>
            </w:r>
          </w:p>
          <w:p w14:paraId="6C4D550B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Athuganir: Nemandi getur framkvæmt einfaldar athuganir og skráð mælingar á hversdagslegum hlutum samkvæmt leiðbeiningum</w:t>
            </w:r>
          </w:p>
          <w:p w14:paraId="6DC47CDB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Miðlun: Nemandi getur kynnt niðurstöður einfaldra athugana og upplýsingaöflunar og tekið þátt í umræðu um efnið</w:t>
            </w:r>
          </w:p>
          <w:p w14:paraId="25F6D31F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Vísindaleg vinnubrögð: Nemandi getur sett fram spurningar, leitað svara um náttúruleg fyrirbæri og útskýrt valið viðfangsefni</w:t>
            </w:r>
          </w:p>
          <w:p w14:paraId="731755C6" w14:textId="77777777" w:rsidR="00365229" w:rsidRDefault="00365229" w:rsidP="00365229">
            <w:pPr>
              <w:pStyle w:val="Mlsgreinlista"/>
              <w:rPr>
                <w:sz w:val="24"/>
                <w:szCs w:val="24"/>
              </w:rPr>
            </w:pPr>
          </w:p>
          <w:p w14:paraId="090E25F4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Umhverfið</w:t>
            </w:r>
          </w:p>
          <w:p w14:paraId="5107C4DB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</w:p>
          <w:p w14:paraId="7ED2C55F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Náttúruvernd: Nemandi getur tekið dæmi um náttúruvernd í nærumhverfi sínu</w:t>
            </w:r>
          </w:p>
          <w:p w14:paraId="76EAD581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Veðurfar: Nemandi getur gert sér grein fyrir nokkrum einkennum veðurfars í nærumhverfi</w:t>
            </w:r>
          </w:p>
          <w:p w14:paraId="2A0DA9C7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Náttúruauðlindir og sjálfbær nýting: Nemandi getur tekið þátt í umræðu um hvernig maðurinn nýtir náttúruna</w:t>
            </w:r>
          </w:p>
          <w:p w14:paraId="69371121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Einstaklingurinn og umhverfið: Nemandi getur áttað sig á mikilvægi þess að ganga vel um umhverfið</w:t>
            </w:r>
          </w:p>
          <w:p w14:paraId="00991707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Geta til aðgerða: Nemandi getur komið með hugmyndir að aðgerðum sem tengjast náttúruvernd</w:t>
            </w:r>
          </w:p>
          <w:p w14:paraId="0C151A93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</w:p>
          <w:p w14:paraId="20A92145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Lífið</w:t>
            </w:r>
          </w:p>
          <w:p w14:paraId="576F4E69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</w:p>
          <w:p w14:paraId="136E04F6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Flokkun lífvera: Nemandi getur rætt helstu einkenni lífvera</w:t>
            </w:r>
          </w:p>
          <w:p w14:paraId="7EC105A0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Örverur: Nemandi getur gert sér grein fyrir tilvist örvera í umhverfinu sem geta verið ýmist gagnlegar eða skaðlegar</w:t>
            </w:r>
          </w:p>
          <w:p w14:paraId="4E01D2C8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Frumur: Nemandi getur gert sér grein fyrir að allar lífverur eru gerðar úr frumum</w:t>
            </w:r>
          </w:p>
          <w:p w14:paraId="37002A6F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Heilsa: Nemandi getur rætt mikilvægi hreyfingar, hreinlætis, hollrar fæðu og svefns</w:t>
            </w:r>
          </w:p>
          <w:p w14:paraId="36C9DE70" w14:textId="77777777" w:rsidR="00365229" w:rsidRDefault="00365229" w:rsidP="00365229">
            <w:pPr>
              <w:pStyle w:val="Mlsgreinlista"/>
              <w:rPr>
                <w:sz w:val="24"/>
                <w:szCs w:val="24"/>
              </w:rPr>
            </w:pPr>
          </w:p>
          <w:p w14:paraId="1C68ADC2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Efnin </w:t>
            </w:r>
          </w:p>
          <w:p w14:paraId="76DE9F40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Leysni</w:t>
            </w:r>
            <w:proofErr w:type="spellEnd"/>
            <w:r>
              <w:rPr>
                <w:sz w:val="24"/>
                <w:szCs w:val="24"/>
              </w:rPr>
              <w:t xml:space="preserve">: Nemandi getur rannsakað </w:t>
            </w:r>
            <w:proofErr w:type="spellStart"/>
            <w:r>
              <w:rPr>
                <w:sz w:val="24"/>
                <w:szCs w:val="24"/>
              </w:rPr>
              <w:t>leysni</w:t>
            </w:r>
            <w:proofErr w:type="spellEnd"/>
            <w:r>
              <w:rPr>
                <w:sz w:val="24"/>
                <w:szCs w:val="24"/>
              </w:rPr>
              <w:t xml:space="preserve"> algengra efna á heimilinu</w:t>
            </w:r>
          </w:p>
          <w:p w14:paraId="559047CB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Sýrustig: Nemandi getur þekkt dæmi um hættuleg efni á heimilinu</w:t>
            </w:r>
          </w:p>
          <w:p w14:paraId="1B1F262B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</w:p>
          <w:p w14:paraId="1507F6EC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Orkan</w:t>
            </w:r>
          </w:p>
          <w:p w14:paraId="0750F782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</w:p>
          <w:p w14:paraId="6D987128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Nýting orku: Nemandi getur nefnt dæmi um uppruna orku og tekið þátt í umræðu um orkusparnað</w:t>
            </w:r>
          </w:p>
          <w:p w14:paraId="0C39F8EE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Varmi: Nemandi getur útskýrt muninn á heitu og köldu með einföldum tilraunum</w:t>
            </w:r>
          </w:p>
          <w:p w14:paraId="270F7D6E" w14:textId="77777777" w:rsidR="00365229" w:rsidRDefault="00365229" w:rsidP="00365229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Rafmagn og segulmagn: Nemandi getur kannað eiginleika segla</w:t>
            </w:r>
          </w:p>
          <w:p w14:paraId="657460C4" w14:textId="77777777" w:rsidR="00365229" w:rsidRDefault="00365229" w:rsidP="00365229">
            <w:pPr>
              <w:pStyle w:val="Mlsgreinlista"/>
              <w:rPr>
                <w:sz w:val="24"/>
                <w:szCs w:val="24"/>
              </w:rPr>
            </w:pPr>
          </w:p>
          <w:p w14:paraId="184BBCEE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Alheimurinn</w:t>
            </w:r>
          </w:p>
          <w:p w14:paraId="09F2B791" w14:textId="77777777" w:rsidR="00365229" w:rsidRDefault="00365229" w:rsidP="00365229">
            <w:pPr>
              <w:rPr>
                <w:b/>
                <w:bCs/>
                <w:sz w:val="24"/>
                <w:szCs w:val="24"/>
              </w:rPr>
            </w:pPr>
          </w:p>
          <w:p w14:paraId="14C720BE" w14:textId="38F54A54" w:rsidR="002B12F9" w:rsidRPr="00365229" w:rsidRDefault="00365229" w:rsidP="00503AC2">
            <w:pPr>
              <w:pStyle w:val="Mlsgreinlista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Mótun lands: Nemandi getur nefnt dæmi um hvernig land verður til og mótast</w:t>
            </w:r>
          </w:p>
          <w:p w14:paraId="660DB36E" w14:textId="6A3B3E7F" w:rsidR="002B12F9" w:rsidRDefault="002B12F9" w:rsidP="00503A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34F8244A" w14:textId="77777777" w:rsidTr="003F507E">
        <w:trPr>
          <w:trHeight w:val="1315"/>
        </w:trPr>
        <w:tc>
          <w:tcPr>
            <w:tcW w:w="9303" w:type="dxa"/>
            <w:gridSpan w:val="4"/>
          </w:tcPr>
          <w:p w14:paraId="721E87C1" w14:textId="77777777" w:rsidR="00503AC2" w:rsidRDefault="0087794A" w:rsidP="00503AC2">
            <w:pPr>
              <w:rPr>
                <w:b/>
                <w:bCs/>
                <w:sz w:val="24"/>
                <w:szCs w:val="24"/>
              </w:rPr>
            </w:pPr>
            <w:r w:rsidRPr="00503AC2">
              <w:rPr>
                <w:b/>
                <w:bCs/>
                <w:sz w:val="24"/>
                <w:szCs w:val="24"/>
              </w:rPr>
              <w:lastRenderedPageBreak/>
              <w:t>Lýsing og kennsluaðferðir:</w:t>
            </w:r>
          </w:p>
          <w:p w14:paraId="06DEE83B" w14:textId="77777777" w:rsidR="00365229" w:rsidRPr="00365229" w:rsidRDefault="00365229" w:rsidP="00365229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Þjálfunaræfingar</w:t>
            </w:r>
          </w:p>
          <w:p w14:paraId="307FCB58" w14:textId="77777777" w:rsidR="00365229" w:rsidRPr="00365229" w:rsidRDefault="00365229" w:rsidP="00365229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Verklegar æfingar</w:t>
            </w:r>
          </w:p>
          <w:p w14:paraId="31A8B361" w14:textId="77777777" w:rsidR="00365229" w:rsidRPr="00365229" w:rsidRDefault="00365229" w:rsidP="00365229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Leitaraðferðir</w:t>
            </w:r>
          </w:p>
          <w:p w14:paraId="2FF663DC" w14:textId="77777777" w:rsidR="00365229" w:rsidRPr="00365229" w:rsidRDefault="00365229" w:rsidP="00365229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Hópvinnubrögð</w:t>
            </w:r>
          </w:p>
          <w:p w14:paraId="3F0208AD" w14:textId="339D5835" w:rsidR="0087794A" w:rsidRPr="00365229" w:rsidRDefault="00365229" w:rsidP="00365229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Samvinnuverkefni</w:t>
            </w:r>
          </w:p>
          <w:p w14:paraId="2E34A705" w14:textId="5CB4DFC3" w:rsidR="00503AC2" w:rsidRPr="0087794A" w:rsidRDefault="00503AC2" w:rsidP="00503AC2">
            <w:pPr>
              <w:pStyle w:val="Mlsgreinlista"/>
              <w:rPr>
                <w:b/>
                <w:bCs/>
                <w:sz w:val="24"/>
                <w:szCs w:val="24"/>
              </w:rPr>
            </w:pPr>
          </w:p>
        </w:tc>
      </w:tr>
      <w:tr w:rsidR="0087794A" w:rsidRPr="0087794A" w14:paraId="15F3983F" w14:textId="77777777" w:rsidTr="003F507E">
        <w:trPr>
          <w:trHeight w:val="1347"/>
        </w:trPr>
        <w:tc>
          <w:tcPr>
            <w:tcW w:w="4661" w:type="dxa"/>
            <w:gridSpan w:val="2"/>
          </w:tcPr>
          <w:p w14:paraId="45CF03DE" w14:textId="56857908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Námsgögn:</w:t>
            </w:r>
            <w:r w:rsidR="00503AC2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825F58A" w14:textId="27BB6FE9" w:rsidR="002B12F9" w:rsidRPr="00365229" w:rsidRDefault="00365229" w:rsidP="002B12F9">
            <w:pPr>
              <w:pStyle w:val="Mlsgreinlista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Halló heimur 2</w:t>
            </w:r>
          </w:p>
          <w:p w14:paraId="7489BA6B" w14:textId="0E6C7AE7" w:rsidR="00365229" w:rsidRPr="00365229" w:rsidRDefault="00365229" w:rsidP="002B12F9">
            <w:pPr>
              <w:pStyle w:val="Mlsgreinlista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Ásamt efni og verkefnum frá kennurum</w:t>
            </w:r>
          </w:p>
          <w:p w14:paraId="1447564C" w14:textId="77777777" w:rsidR="003771BB" w:rsidRDefault="003771BB" w:rsidP="002B12F9">
            <w:pPr>
              <w:rPr>
                <w:sz w:val="24"/>
                <w:szCs w:val="24"/>
              </w:rPr>
            </w:pPr>
          </w:p>
          <w:p w14:paraId="24E071B9" w14:textId="21F914C8" w:rsidR="002B12F9" w:rsidRPr="002B12F9" w:rsidRDefault="002B12F9" w:rsidP="002B12F9">
            <w:pPr>
              <w:rPr>
                <w:sz w:val="24"/>
                <w:szCs w:val="24"/>
              </w:rPr>
            </w:pPr>
          </w:p>
        </w:tc>
        <w:tc>
          <w:tcPr>
            <w:tcW w:w="4642" w:type="dxa"/>
            <w:gridSpan w:val="2"/>
          </w:tcPr>
          <w:p w14:paraId="26056331" w14:textId="77777777" w:rsidR="0087794A" w:rsidRDefault="0087794A" w:rsidP="0087794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2EFF5F31" w14:textId="1D3759FE" w:rsidR="003771BB" w:rsidRPr="00365229" w:rsidRDefault="00365229" w:rsidP="00365229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Námsmat fer fram jafnt og þétt yfir skólaárið. Horft er meðal annars til þátttöku, skilnings á náttúrufyrirbærum, vinnubragða, samvinnu og hæfni til að tjá sig um það sem unnið er með.</w:t>
            </w:r>
          </w:p>
        </w:tc>
      </w:tr>
    </w:tbl>
    <w:p w14:paraId="28A2EAD0" w14:textId="77777777" w:rsidR="00340229" w:rsidRDefault="00340229" w:rsidP="00340229">
      <w:pPr>
        <w:jc w:val="center"/>
        <w:rPr>
          <w:b/>
          <w:bCs/>
        </w:rPr>
      </w:pPr>
    </w:p>
    <w:p w14:paraId="0FEF9008" w14:textId="77777777" w:rsidR="003F507E" w:rsidRDefault="003F507E" w:rsidP="00340229">
      <w:pPr>
        <w:jc w:val="center"/>
        <w:rPr>
          <w:b/>
          <w:bCs/>
        </w:rPr>
      </w:pPr>
    </w:p>
    <w:p w14:paraId="50385953" w14:textId="77777777" w:rsidR="003F507E" w:rsidRDefault="003F507E" w:rsidP="00340229">
      <w:pPr>
        <w:jc w:val="center"/>
        <w:rPr>
          <w:b/>
          <w:bCs/>
        </w:rPr>
      </w:pPr>
    </w:p>
    <w:p w14:paraId="317044D8" w14:textId="77777777" w:rsidR="003F507E" w:rsidRDefault="003F507E" w:rsidP="00340229">
      <w:pPr>
        <w:jc w:val="center"/>
        <w:rPr>
          <w:b/>
          <w:bCs/>
        </w:rPr>
      </w:pPr>
    </w:p>
    <w:p w14:paraId="1CCB4B6E" w14:textId="77777777" w:rsidR="003F507E" w:rsidRDefault="003F507E" w:rsidP="00340229">
      <w:pPr>
        <w:jc w:val="center"/>
        <w:rPr>
          <w:b/>
          <w:bCs/>
        </w:rPr>
      </w:pPr>
    </w:p>
    <w:p w14:paraId="7326F3E8" w14:textId="77777777" w:rsidR="003F507E" w:rsidRDefault="003F507E" w:rsidP="00340229">
      <w:pPr>
        <w:jc w:val="center"/>
        <w:rPr>
          <w:b/>
          <w:bCs/>
        </w:rPr>
      </w:pPr>
    </w:p>
    <w:p w14:paraId="06D8D07A" w14:textId="77777777" w:rsidR="003F507E" w:rsidRDefault="003F507E" w:rsidP="00340229">
      <w:pPr>
        <w:jc w:val="center"/>
        <w:rPr>
          <w:b/>
          <w:bCs/>
        </w:rPr>
      </w:pPr>
    </w:p>
    <w:p w14:paraId="2E495C00" w14:textId="77777777" w:rsidR="003F507E" w:rsidRDefault="003F507E" w:rsidP="00340229">
      <w:pPr>
        <w:jc w:val="center"/>
        <w:rPr>
          <w:b/>
          <w:bCs/>
        </w:rPr>
      </w:pPr>
    </w:p>
    <w:p w14:paraId="7B343F0B" w14:textId="77777777" w:rsidR="003F507E" w:rsidRDefault="003F507E" w:rsidP="00340229">
      <w:pPr>
        <w:jc w:val="center"/>
        <w:rPr>
          <w:b/>
          <w:bCs/>
        </w:rPr>
      </w:pPr>
    </w:p>
    <w:p w14:paraId="68E43A1B" w14:textId="77777777" w:rsidR="003F507E" w:rsidRDefault="003F507E" w:rsidP="00340229">
      <w:pPr>
        <w:jc w:val="center"/>
        <w:rPr>
          <w:b/>
          <w:bCs/>
        </w:rPr>
      </w:pPr>
    </w:p>
    <w:p w14:paraId="1618E123" w14:textId="77777777" w:rsidR="003F507E" w:rsidRDefault="003F507E" w:rsidP="00340229">
      <w:pPr>
        <w:jc w:val="center"/>
        <w:rPr>
          <w:b/>
          <w:bCs/>
        </w:rPr>
      </w:pPr>
    </w:p>
    <w:p w14:paraId="3474F695" w14:textId="77777777" w:rsidR="003F507E" w:rsidRDefault="003F507E" w:rsidP="00340229">
      <w:pPr>
        <w:jc w:val="center"/>
        <w:rPr>
          <w:b/>
          <w:bCs/>
        </w:rPr>
      </w:pPr>
    </w:p>
    <w:p w14:paraId="404EBAF8" w14:textId="77777777" w:rsidR="003F507E" w:rsidRDefault="003F507E" w:rsidP="00340229">
      <w:pPr>
        <w:jc w:val="center"/>
        <w:rPr>
          <w:b/>
          <w:bCs/>
        </w:rPr>
      </w:pPr>
    </w:p>
    <w:p w14:paraId="4A6BB4F4" w14:textId="77777777" w:rsidR="003F507E" w:rsidRDefault="003F507E" w:rsidP="00340229">
      <w:pPr>
        <w:jc w:val="center"/>
        <w:rPr>
          <w:b/>
          <w:bCs/>
        </w:rPr>
      </w:pPr>
    </w:p>
    <w:p w14:paraId="131495E6" w14:textId="77777777" w:rsidR="003F507E" w:rsidRDefault="003F507E" w:rsidP="00340229">
      <w:pPr>
        <w:jc w:val="center"/>
        <w:rPr>
          <w:b/>
          <w:bCs/>
        </w:rPr>
      </w:pPr>
    </w:p>
    <w:p w14:paraId="53E1FEE5" w14:textId="77777777" w:rsidR="003F507E" w:rsidRDefault="003F507E" w:rsidP="00340229">
      <w:pPr>
        <w:jc w:val="center"/>
        <w:rPr>
          <w:b/>
          <w:bCs/>
        </w:rPr>
      </w:pPr>
    </w:p>
    <w:p w14:paraId="35F00A65" w14:textId="77777777" w:rsidR="003F507E" w:rsidRDefault="003F507E" w:rsidP="00340229">
      <w:pPr>
        <w:jc w:val="center"/>
        <w:rPr>
          <w:b/>
          <w:bCs/>
        </w:rPr>
      </w:pPr>
    </w:p>
    <w:p w14:paraId="1F549E32" w14:textId="77777777" w:rsidR="003F507E" w:rsidRDefault="003F507E" w:rsidP="00340229">
      <w:pPr>
        <w:jc w:val="center"/>
        <w:rPr>
          <w:b/>
          <w:bCs/>
        </w:rPr>
      </w:pPr>
    </w:p>
    <w:p w14:paraId="698BAA0F" w14:textId="77777777" w:rsidR="003F507E" w:rsidRDefault="003F507E" w:rsidP="00340229">
      <w:pPr>
        <w:jc w:val="center"/>
        <w:rPr>
          <w:b/>
          <w:bCs/>
        </w:rPr>
      </w:pPr>
    </w:p>
    <w:p w14:paraId="041496C4" w14:textId="77777777" w:rsidR="003F507E" w:rsidRDefault="003F507E" w:rsidP="00340229">
      <w:pPr>
        <w:jc w:val="center"/>
        <w:rPr>
          <w:b/>
          <w:bCs/>
        </w:rPr>
      </w:pPr>
    </w:p>
    <w:p w14:paraId="09FD49A3" w14:textId="77777777" w:rsidR="003F507E" w:rsidRPr="00340229" w:rsidRDefault="003F507E" w:rsidP="00340229">
      <w:pPr>
        <w:jc w:val="center"/>
        <w:rPr>
          <w:b/>
          <w:bCs/>
        </w:rPr>
      </w:pPr>
    </w:p>
    <w:sectPr w:rsidR="003F507E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128E0" w14:textId="77777777" w:rsidR="008C139D" w:rsidRDefault="008C139D" w:rsidP="0087794A">
      <w:pPr>
        <w:spacing w:after="0" w:line="240" w:lineRule="auto"/>
      </w:pPr>
      <w:r>
        <w:separator/>
      </w:r>
    </w:p>
  </w:endnote>
  <w:endnote w:type="continuationSeparator" w:id="0">
    <w:p w14:paraId="58D9991A" w14:textId="77777777" w:rsidR="008C139D" w:rsidRDefault="008C139D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77C82" w14:textId="77777777" w:rsidR="008C139D" w:rsidRDefault="008C139D" w:rsidP="0087794A">
      <w:pPr>
        <w:spacing w:after="0" w:line="240" w:lineRule="auto"/>
      </w:pPr>
      <w:r>
        <w:separator/>
      </w:r>
    </w:p>
  </w:footnote>
  <w:footnote w:type="continuationSeparator" w:id="0">
    <w:p w14:paraId="012F5981" w14:textId="77777777" w:rsidR="008C139D" w:rsidRDefault="008C139D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6E6CA1AF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 xml:space="preserve">Námsáætlun Seljaskóla veturinn </w:t>
    </w:r>
    <w:r w:rsidR="0058276D">
      <w:rPr>
        <w:b/>
        <w:bCs/>
        <w:sz w:val="28"/>
        <w:szCs w:val="28"/>
      </w:rPr>
      <w:t>2026-2027</w:t>
    </w:r>
  </w:p>
  <w:p w14:paraId="1CB6A655" w14:textId="4A743D9E" w:rsidR="0087794A" w:rsidRDefault="0087794A">
    <w:pPr>
      <w:pStyle w:val="Suhaus"/>
    </w:pPr>
  </w:p>
  <w:p w14:paraId="1CBF27DD" w14:textId="77777777" w:rsidR="0087794A" w:rsidRDefault="0087794A">
    <w:pPr>
      <w:pStyle w:val="Suhau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7750"/>
    <w:multiLevelType w:val="hybridMultilevel"/>
    <w:tmpl w:val="F54628F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13A75"/>
    <w:multiLevelType w:val="hybridMultilevel"/>
    <w:tmpl w:val="DCF644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0627D"/>
    <w:multiLevelType w:val="hybridMultilevel"/>
    <w:tmpl w:val="49E09F8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61D54"/>
    <w:multiLevelType w:val="hybridMultilevel"/>
    <w:tmpl w:val="B89E03B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5"/>
  </w:num>
  <w:num w:numId="2" w16cid:durableId="1867062311">
    <w:abstractNumId w:val="4"/>
  </w:num>
  <w:num w:numId="3" w16cid:durableId="1151215383">
    <w:abstractNumId w:val="6"/>
  </w:num>
  <w:num w:numId="4" w16cid:durableId="1793596651">
    <w:abstractNumId w:val="8"/>
  </w:num>
  <w:num w:numId="5" w16cid:durableId="189340409">
    <w:abstractNumId w:val="10"/>
  </w:num>
  <w:num w:numId="6" w16cid:durableId="1706130059">
    <w:abstractNumId w:val="7"/>
  </w:num>
  <w:num w:numId="7" w16cid:durableId="1559976825">
    <w:abstractNumId w:val="9"/>
  </w:num>
  <w:num w:numId="8" w16cid:durableId="960722968">
    <w:abstractNumId w:val="0"/>
  </w:num>
  <w:num w:numId="9" w16cid:durableId="1206791475">
    <w:abstractNumId w:val="2"/>
  </w:num>
  <w:num w:numId="10" w16cid:durableId="1964193585">
    <w:abstractNumId w:val="1"/>
  </w:num>
  <w:num w:numId="11" w16cid:durableId="149425094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7497995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23C18"/>
    <w:rsid w:val="002B12F9"/>
    <w:rsid w:val="00340229"/>
    <w:rsid w:val="00365229"/>
    <w:rsid w:val="00366D18"/>
    <w:rsid w:val="003771BB"/>
    <w:rsid w:val="003A056F"/>
    <w:rsid w:val="003F507E"/>
    <w:rsid w:val="004740DD"/>
    <w:rsid w:val="00503AC2"/>
    <w:rsid w:val="00563AD0"/>
    <w:rsid w:val="005665D7"/>
    <w:rsid w:val="00571A59"/>
    <w:rsid w:val="0058276D"/>
    <w:rsid w:val="00593F82"/>
    <w:rsid w:val="006C21CF"/>
    <w:rsid w:val="0087794A"/>
    <w:rsid w:val="008B40D8"/>
    <w:rsid w:val="008C139D"/>
    <w:rsid w:val="00A3305E"/>
    <w:rsid w:val="00AE4E93"/>
    <w:rsid w:val="00B87377"/>
    <w:rsid w:val="00CB7AE2"/>
    <w:rsid w:val="00CC298E"/>
    <w:rsid w:val="00DA5979"/>
    <w:rsid w:val="00E84C4B"/>
    <w:rsid w:val="00F05E0B"/>
    <w:rsid w:val="00F4105B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0C05D08-6A21-4E4E-B518-8AE366C2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haus">
    <w:name w:val="header"/>
    <w:basedOn w:val="Venjulegur"/>
    <w:link w:val="Suhaus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87794A"/>
  </w:style>
  <w:style w:type="paragraph" w:styleId="Suftur">
    <w:name w:val="footer"/>
    <w:basedOn w:val="Venjulegur"/>
    <w:link w:val="SufturStaf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87794A"/>
  </w:style>
  <w:style w:type="paragraph" w:styleId="Mlsgreinlista">
    <w:name w:val="List Paragraph"/>
    <w:basedOn w:val="Venjulegur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Stella Stefánsdóttir</cp:lastModifiedBy>
  <cp:revision>3</cp:revision>
  <dcterms:created xsi:type="dcterms:W3CDTF">2026-09-16T15:05:00Z</dcterms:created>
  <dcterms:modified xsi:type="dcterms:W3CDTF">2026-09-16T15:16:00Z</dcterms:modified>
</cp:coreProperties>
</file>